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7A" w:rsidRDefault="00111C7A"/>
    <w:p w:rsidR="00111C7A" w:rsidRPr="00111C7A" w:rsidRDefault="00111C7A" w:rsidP="00111C7A"/>
    <w:p w:rsidR="00111C7A" w:rsidRPr="00111C7A" w:rsidRDefault="00111C7A" w:rsidP="00111C7A">
      <w:pPr>
        <w:tabs>
          <w:tab w:val="left" w:pos="7710"/>
        </w:tabs>
        <w:jc w:val="center"/>
        <w:rPr>
          <w:rFonts w:ascii="Arial" w:hAnsi="Arial" w:cs="Arial"/>
          <w:b/>
          <w:sz w:val="36"/>
          <w:szCs w:val="36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-236855</wp:posOffset>
            </wp:positionV>
            <wp:extent cx="1363980" cy="1666875"/>
            <wp:effectExtent l="19050" t="0" r="7620" b="0"/>
            <wp:wrapNone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1C7A">
        <w:rPr>
          <w:rFonts w:ascii="Arial" w:hAnsi="Arial" w:cs="Arial"/>
          <w:b/>
          <w:sz w:val="36"/>
          <w:szCs w:val="36"/>
        </w:rPr>
        <w:t>VIAJES  OFICIALES</w:t>
      </w:r>
    </w:p>
    <w:p w:rsidR="00111C7A" w:rsidRPr="00111C7A" w:rsidRDefault="00111C7A" w:rsidP="00111C7A"/>
    <w:p w:rsidR="00111C7A" w:rsidRPr="00111C7A" w:rsidRDefault="00111C7A" w:rsidP="00111C7A">
      <w:pPr>
        <w:tabs>
          <w:tab w:val="left" w:pos="7425"/>
        </w:tabs>
        <w:jc w:val="center"/>
        <w:rPr>
          <w:rFonts w:ascii="Arial" w:hAnsi="Arial" w:cs="Arial"/>
          <w:b/>
          <w:sz w:val="32"/>
          <w:szCs w:val="32"/>
        </w:rPr>
      </w:pPr>
      <w:r w:rsidRPr="00111C7A">
        <w:rPr>
          <w:rFonts w:ascii="Arial" w:hAnsi="Arial" w:cs="Arial"/>
          <w:b/>
          <w:sz w:val="32"/>
          <w:szCs w:val="32"/>
        </w:rPr>
        <w:t>MES  DE  OCTUBRE  2016</w:t>
      </w:r>
    </w:p>
    <w:p w:rsidR="00111C7A" w:rsidRDefault="00111C7A" w:rsidP="00111C7A">
      <w:pPr>
        <w:tabs>
          <w:tab w:val="left" w:pos="1680"/>
        </w:tabs>
      </w:pPr>
      <w:r>
        <w:tab/>
      </w:r>
    </w:p>
    <w:p w:rsidR="00111C7A" w:rsidRPr="00111C7A" w:rsidRDefault="00111C7A" w:rsidP="00111C7A">
      <w:pPr>
        <w:tabs>
          <w:tab w:val="left" w:pos="1680"/>
        </w:tabs>
      </w:pPr>
    </w:p>
    <w:tbl>
      <w:tblPr>
        <w:tblStyle w:val="Tablaconcuadrcula"/>
        <w:tblW w:w="0" w:type="auto"/>
        <w:tblLook w:val="04A0"/>
      </w:tblPr>
      <w:tblGrid>
        <w:gridCol w:w="2660"/>
        <w:gridCol w:w="3827"/>
        <w:gridCol w:w="2835"/>
        <w:gridCol w:w="5103"/>
        <w:gridCol w:w="2268"/>
        <w:gridCol w:w="2167"/>
      </w:tblGrid>
      <w:tr w:rsidR="00111C7A" w:rsidTr="00847300">
        <w:trPr>
          <w:trHeight w:val="896"/>
        </w:trPr>
        <w:tc>
          <w:tcPr>
            <w:tcW w:w="2660" w:type="dxa"/>
            <w:shd w:val="clear" w:color="auto" w:fill="76923C" w:themeFill="accent3" w:themeFillShade="BF"/>
          </w:tcPr>
          <w:p w:rsidR="00111C7A" w:rsidRPr="00111C7A" w:rsidRDefault="00111C7A" w:rsidP="00111C7A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FECHA DE SA</w:t>
            </w:r>
            <w:r w:rsidRPr="00111C7A">
              <w:rPr>
                <w:rFonts w:ascii="Arial" w:hAnsi="Arial" w:cs="Arial"/>
                <w:b/>
                <w:sz w:val="24"/>
                <w:szCs w:val="24"/>
              </w:rPr>
              <w:t>LIDA Y DE REGRESO</w:t>
            </w:r>
          </w:p>
          <w:p w:rsidR="00111C7A" w:rsidRPr="00111C7A" w:rsidRDefault="00111C7A" w:rsidP="00111C7A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11C7A" w:rsidRPr="00111C7A" w:rsidRDefault="00111C7A" w:rsidP="00111C7A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76923C" w:themeFill="accent3" w:themeFillShade="BF"/>
          </w:tcPr>
          <w:p w:rsidR="00111C7A" w:rsidRPr="00111C7A" w:rsidRDefault="00111C7A" w:rsidP="00111C7A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1C7A">
              <w:rPr>
                <w:rFonts w:ascii="Arial" w:hAnsi="Arial" w:cs="Arial"/>
                <w:b/>
                <w:sz w:val="24"/>
                <w:szCs w:val="24"/>
              </w:rPr>
              <w:t>NOMBRE Y GARGO</w:t>
            </w:r>
          </w:p>
        </w:tc>
        <w:tc>
          <w:tcPr>
            <w:tcW w:w="2835" w:type="dxa"/>
            <w:shd w:val="clear" w:color="auto" w:fill="76923C" w:themeFill="accent3" w:themeFillShade="BF"/>
          </w:tcPr>
          <w:p w:rsidR="00111C7A" w:rsidRPr="00111C7A" w:rsidRDefault="00111C7A" w:rsidP="00111C7A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1C7A">
              <w:rPr>
                <w:rFonts w:ascii="Arial" w:hAnsi="Arial" w:cs="Arial"/>
                <w:b/>
                <w:sz w:val="24"/>
                <w:szCs w:val="24"/>
              </w:rPr>
              <w:t>DESTINO</w:t>
            </w:r>
          </w:p>
        </w:tc>
        <w:tc>
          <w:tcPr>
            <w:tcW w:w="5103" w:type="dxa"/>
            <w:shd w:val="clear" w:color="auto" w:fill="76923C" w:themeFill="accent3" w:themeFillShade="BF"/>
          </w:tcPr>
          <w:p w:rsidR="00111C7A" w:rsidRPr="00111C7A" w:rsidRDefault="00111C7A" w:rsidP="00111C7A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1C7A">
              <w:rPr>
                <w:rFonts w:ascii="Arial" w:hAnsi="Arial" w:cs="Arial"/>
                <w:b/>
                <w:sz w:val="24"/>
                <w:szCs w:val="24"/>
              </w:rPr>
              <w:t>RESULTADOS</w:t>
            </w:r>
          </w:p>
        </w:tc>
        <w:tc>
          <w:tcPr>
            <w:tcW w:w="2268" w:type="dxa"/>
            <w:shd w:val="clear" w:color="auto" w:fill="76923C" w:themeFill="accent3" w:themeFillShade="BF"/>
          </w:tcPr>
          <w:p w:rsidR="00111C7A" w:rsidRPr="00111C7A" w:rsidRDefault="00111C7A" w:rsidP="00111C7A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1C7A">
              <w:rPr>
                <w:rFonts w:ascii="Arial" w:hAnsi="Arial" w:cs="Arial"/>
                <w:b/>
                <w:sz w:val="24"/>
                <w:szCs w:val="24"/>
              </w:rPr>
              <w:t>VEHICULO</w:t>
            </w:r>
          </w:p>
        </w:tc>
        <w:tc>
          <w:tcPr>
            <w:tcW w:w="2167" w:type="dxa"/>
            <w:shd w:val="clear" w:color="auto" w:fill="76923C" w:themeFill="accent3" w:themeFillShade="BF"/>
          </w:tcPr>
          <w:p w:rsidR="00111C7A" w:rsidRPr="00111C7A" w:rsidRDefault="00111C7A" w:rsidP="00111C7A">
            <w:pPr>
              <w:tabs>
                <w:tab w:val="left" w:pos="168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1C7A">
              <w:rPr>
                <w:rFonts w:ascii="Arial" w:hAnsi="Arial" w:cs="Arial"/>
                <w:b/>
                <w:sz w:val="24"/>
                <w:szCs w:val="24"/>
              </w:rPr>
              <w:t>COSTO DEL DESGLOSE</w:t>
            </w:r>
          </w:p>
        </w:tc>
      </w:tr>
      <w:tr w:rsidR="00111C7A" w:rsidRPr="00847300" w:rsidTr="00847300">
        <w:tc>
          <w:tcPr>
            <w:tcW w:w="2660" w:type="dxa"/>
          </w:tcPr>
          <w:p w:rsidR="00111C7A" w:rsidRPr="00847300" w:rsidRDefault="00111C7A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  <w:p w:rsidR="00111C7A" w:rsidRPr="00847300" w:rsidRDefault="00847300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 xml:space="preserve">07 – Octubre – 16 </w:t>
            </w:r>
          </w:p>
          <w:p w:rsidR="00111C7A" w:rsidRPr="00847300" w:rsidRDefault="00111C7A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3A1C92" w:rsidRPr="00847300" w:rsidRDefault="003A1C9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C. José Antonio Sánchez González</w:t>
            </w:r>
          </w:p>
          <w:p w:rsidR="00111C7A" w:rsidRPr="00847300" w:rsidRDefault="00D076B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Presidente M</w:t>
            </w:r>
            <w:r w:rsidR="003A1C92" w:rsidRPr="00847300">
              <w:rPr>
                <w:rFonts w:ascii="Arial" w:hAnsi="Arial" w:cs="Arial"/>
              </w:rPr>
              <w:t>unicipal</w:t>
            </w:r>
          </w:p>
        </w:tc>
        <w:tc>
          <w:tcPr>
            <w:tcW w:w="2835" w:type="dxa"/>
          </w:tcPr>
          <w:p w:rsidR="00111C7A" w:rsidRPr="00847300" w:rsidRDefault="003A1C9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Tequila</w:t>
            </w:r>
          </w:p>
        </w:tc>
        <w:tc>
          <w:tcPr>
            <w:tcW w:w="5103" w:type="dxa"/>
          </w:tcPr>
          <w:p w:rsidR="00111C7A" w:rsidRPr="00847300" w:rsidRDefault="003A1C9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Asistió a la Reunión de la Red Valles Unidos de Municipio en Movimiento por la Salud</w:t>
            </w:r>
          </w:p>
        </w:tc>
        <w:tc>
          <w:tcPr>
            <w:tcW w:w="2268" w:type="dxa"/>
          </w:tcPr>
          <w:p w:rsidR="00111C7A" w:rsidRPr="00847300" w:rsidRDefault="003A1C9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RAM</w:t>
            </w:r>
          </w:p>
        </w:tc>
        <w:tc>
          <w:tcPr>
            <w:tcW w:w="2167" w:type="dxa"/>
          </w:tcPr>
          <w:p w:rsidR="00111C7A" w:rsidRPr="00847300" w:rsidRDefault="003A1C9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$ 559.20</w:t>
            </w:r>
          </w:p>
        </w:tc>
      </w:tr>
      <w:tr w:rsidR="00111C7A" w:rsidRPr="00847300" w:rsidTr="00847300">
        <w:tc>
          <w:tcPr>
            <w:tcW w:w="2660" w:type="dxa"/>
          </w:tcPr>
          <w:p w:rsidR="00111C7A" w:rsidRPr="00847300" w:rsidRDefault="00111C7A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  <w:p w:rsidR="00111C7A" w:rsidRPr="00847300" w:rsidRDefault="00111C7A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  <w:p w:rsidR="00111C7A" w:rsidRPr="00847300" w:rsidRDefault="00847300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 xml:space="preserve">14 – Octubre – 16 </w:t>
            </w:r>
          </w:p>
        </w:tc>
        <w:tc>
          <w:tcPr>
            <w:tcW w:w="3827" w:type="dxa"/>
          </w:tcPr>
          <w:p w:rsidR="00111C7A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C. José Antonio  Sánchez González</w:t>
            </w:r>
          </w:p>
          <w:p w:rsidR="0007149B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 xml:space="preserve">Presidente </w:t>
            </w:r>
            <w:r w:rsidR="00D076BB" w:rsidRPr="00847300">
              <w:rPr>
                <w:rFonts w:ascii="Arial" w:hAnsi="Arial" w:cs="Arial"/>
              </w:rPr>
              <w:t>M</w:t>
            </w:r>
            <w:r w:rsidRPr="00847300">
              <w:rPr>
                <w:rFonts w:ascii="Arial" w:hAnsi="Arial" w:cs="Arial"/>
              </w:rPr>
              <w:t>unicipal</w:t>
            </w:r>
          </w:p>
        </w:tc>
        <w:tc>
          <w:tcPr>
            <w:tcW w:w="2835" w:type="dxa"/>
          </w:tcPr>
          <w:p w:rsidR="00111C7A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Tequila</w:t>
            </w:r>
          </w:p>
        </w:tc>
        <w:tc>
          <w:tcPr>
            <w:tcW w:w="5103" w:type="dxa"/>
          </w:tcPr>
          <w:p w:rsidR="00111C7A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Asistió a la Reunión para la Presentación del Programa Intermunicipal para la Prevención y Gestión Integral de los Residuos de la Región Valles</w:t>
            </w:r>
          </w:p>
        </w:tc>
        <w:tc>
          <w:tcPr>
            <w:tcW w:w="2268" w:type="dxa"/>
          </w:tcPr>
          <w:p w:rsidR="00111C7A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RAM</w:t>
            </w:r>
          </w:p>
        </w:tc>
        <w:tc>
          <w:tcPr>
            <w:tcW w:w="2167" w:type="dxa"/>
          </w:tcPr>
          <w:p w:rsidR="00111C7A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$ 559.20</w:t>
            </w:r>
          </w:p>
        </w:tc>
      </w:tr>
      <w:tr w:rsidR="00111C7A" w:rsidRPr="00847300" w:rsidTr="00847300">
        <w:tc>
          <w:tcPr>
            <w:tcW w:w="2660" w:type="dxa"/>
          </w:tcPr>
          <w:p w:rsidR="00111C7A" w:rsidRPr="00847300" w:rsidRDefault="00111C7A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  <w:p w:rsidR="00111C7A" w:rsidRPr="00847300" w:rsidRDefault="00847300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 xml:space="preserve">17 – Octubre – 16 </w:t>
            </w:r>
          </w:p>
          <w:p w:rsidR="00111C7A" w:rsidRPr="00847300" w:rsidRDefault="00111C7A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07149B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C. José Antonio Sánchez González</w:t>
            </w:r>
          </w:p>
          <w:p w:rsidR="00111C7A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 xml:space="preserve">Presidente </w:t>
            </w:r>
            <w:r w:rsidR="00D076BB" w:rsidRPr="00847300">
              <w:rPr>
                <w:rFonts w:ascii="Arial" w:hAnsi="Arial" w:cs="Arial"/>
              </w:rPr>
              <w:t>M</w:t>
            </w:r>
            <w:r w:rsidRPr="00847300">
              <w:rPr>
                <w:rFonts w:ascii="Arial" w:hAnsi="Arial" w:cs="Arial"/>
              </w:rPr>
              <w:t>unicipal</w:t>
            </w:r>
          </w:p>
        </w:tc>
        <w:tc>
          <w:tcPr>
            <w:tcW w:w="2835" w:type="dxa"/>
          </w:tcPr>
          <w:p w:rsidR="00111C7A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Cocula</w:t>
            </w:r>
          </w:p>
        </w:tc>
        <w:tc>
          <w:tcPr>
            <w:tcW w:w="5103" w:type="dxa"/>
          </w:tcPr>
          <w:p w:rsidR="00111C7A" w:rsidRPr="00847300" w:rsidRDefault="0007149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 xml:space="preserve">Asistió </w:t>
            </w:r>
            <w:r w:rsidR="00D076BB" w:rsidRPr="00847300">
              <w:rPr>
                <w:rFonts w:ascii="Arial" w:hAnsi="Arial" w:cs="Arial"/>
              </w:rPr>
              <w:t>a la Q</w:t>
            </w:r>
            <w:r w:rsidRPr="00847300">
              <w:rPr>
                <w:rFonts w:ascii="Arial" w:hAnsi="Arial" w:cs="Arial"/>
              </w:rPr>
              <w:t xml:space="preserve">uinta </w:t>
            </w:r>
            <w:r w:rsidR="00D076BB" w:rsidRPr="00847300">
              <w:rPr>
                <w:rFonts w:ascii="Arial" w:hAnsi="Arial" w:cs="Arial"/>
              </w:rPr>
              <w:t>Sesión de Consejo R</w:t>
            </w:r>
            <w:r w:rsidRPr="00847300">
              <w:rPr>
                <w:rFonts w:ascii="Arial" w:hAnsi="Arial" w:cs="Arial"/>
              </w:rPr>
              <w:t xml:space="preserve">egional </w:t>
            </w:r>
            <w:r w:rsidR="00D076BB" w:rsidRPr="00847300">
              <w:rPr>
                <w:rFonts w:ascii="Arial" w:hAnsi="Arial" w:cs="Arial"/>
              </w:rPr>
              <w:t>de Seguridad Pública de la Región Valles IX</w:t>
            </w:r>
          </w:p>
        </w:tc>
        <w:tc>
          <w:tcPr>
            <w:tcW w:w="2268" w:type="dxa"/>
          </w:tcPr>
          <w:p w:rsidR="00111C7A" w:rsidRPr="00847300" w:rsidRDefault="00D076B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RAM</w:t>
            </w:r>
          </w:p>
        </w:tc>
        <w:tc>
          <w:tcPr>
            <w:tcW w:w="2167" w:type="dxa"/>
          </w:tcPr>
          <w:p w:rsidR="00111C7A" w:rsidRPr="00847300" w:rsidRDefault="00D076B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$ 699.00</w:t>
            </w:r>
          </w:p>
        </w:tc>
      </w:tr>
      <w:tr w:rsidR="00111C7A" w:rsidRPr="00847300" w:rsidTr="00847300">
        <w:tc>
          <w:tcPr>
            <w:tcW w:w="2660" w:type="dxa"/>
          </w:tcPr>
          <w:p w:rsidR="00111C7A" w:rsidRPr="00847300" w:rsidRDefault="00111C7A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  <w:p w:rsidR="00111C7A" w:rsidRPr="00847300" w:rsidRDefault="00847300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 xml:space="preserve">18 – Octubre – 16 </w:t>
            </w:r>
          </w:p>
          <w:p w:rsidR="00111C7A" w:rsidRPr="00847300" w:rsidRDefault="00111C7A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111C7A" w:rsidRPr="00847300" w:rsidRDefault="00D076B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C. José Antonio Sánchez González</w:t>
            </w:r>
          </w:p>
          <w:p w:rsidR="00D076BB" w:rsidRPr="00847300" w:rsidRDefault="00D076B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Presidente Municipal</w:t>
            </w:r>
          </w:p>
        </w:tc>
        <w:tc>
          <w:tcPr>
            <w:tcW w:w="2835" w:type="dxa"/>
          </w:tcPr>
          <w:p w:rsidR="00111C7A" w:rsidRPr="00847300" w:rsidRDefault="00D076B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847300">
              <w:rPr>
                <w:rFonts w:ascii="Arial" w:hAnsi="Arial" w:cs="Arial"/>
              </w:rPr>
              <w:t>Zapotlan</w:t>
            </w:r>
            <w:proofErr w:type="spellEnd"/>
            <w:r w:rsidRPr="00847300">
              <w:rPr>
                <w:rFonts w:ascii="Arial" w:hAnsi="Arial" w:cs="Arial"/>
              </w:rPr>
              <w:t xml:space="preserve"> el Grande</w:t>
            </w:r>
          </w:p>
        </w:tc>
        <w:tc>
          <w:tcPr>
            <w:tcW w:w="5103" w:type="dxa"/>
          </w:tcPr>
          <w:p w:rsidR="00111C7A" w:rsidRPr="00847300" w:rsidRDefault="00D076B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Asistió al Curso Taller Ley de la Disciplina Financiera</w:t>
            </w:r>
          </w:p>
        </w:tc>
        <w:tc>
          <w:tcPr>
            <w:tcW w:w="2268" w:type="dxa"/>
          </w:tcPr>
          <w:p w:rsidR="00111C7A" w:rsidRPr="00847300" w:rsidRDefault="00D076B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RAM</w:t>
            </w:r>
          </w:p>
        </w:tc>
        <w:tc>
          <w:tcPr>
            <w:tcW w:w="2167" w:type="dxa"/>
          </w:tcPr>
          <w:p w:rsidR="00111C7A" w:rsidRPr="00847300" w:rsidRDefault="00D076BB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$ 699.00</w:t>
            </w:r>
          </w:p>
        </w:tc>
      </w:tr>
      <w:tr w:rsidR="001A1D77" w:rsidRPr="00847300" w:rsidTr="00847300">
        <w:tc>
          <w:tcPr>
            <w:tcW w:w="2660" w:type="dxa"/>
          </w:tcPr>
          <w:p w:rsidR="001A1D77" w:rsidRPr="00847300" w:rsidRDefault="001A1D77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  <w:p w:rsidR="001A1D77" w:rsidRPr="00847300" w:rsidRDefault="001A1D77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24 – Octubre – 16</w:t>
            </w:r>
          </w:p>
          <w:p w:rsidR="001A1D77" w:rsidRPr="00847300" w:rsidRDefault="001A1D77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1A1D77" w:rsidRPr="00847300" w:rsidRDefault="001A1D77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C. José Antonio Sánchez González</w:t>
            </w:r>
          </w:p>
          <w:p w:rsidR="001A1D77" w:rsidRPr="00847300" w:rsidRDefault="001A1D77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Presidente Municipal</w:t>
            </w:r>
          </w:p>
        </w:tc>
        <w:tc>
          <w:tcPr>
            <w:tcW w:w="2835" w:type="dxa"/>
          </w:tcPr>
          <w:p w:rsidR="001A1D77" w:rsidRPr="00847300" w:rsidRDefault="001A1D77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Guadalajara</w:t>
            </w:r>
          </w:p>
        </w:tc>
        <w:tc>
          <w:tcPr>
            <w:tcW w:w="5103" w:type="dxa"/>
          </w:tcPr>
          <w:p w:rsidR="001A1D77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Asistió a  R</w:t>
            </w:r>
            <w:r w:rsidR="001A1D77" w:rsidRPr="00847300">
              <w:rPr>
                <w:rFonts w:ascii="Arial" w:hAnsi="Arial" w:cs="Arial"/>
              </w:rPr>
              <w:t xml:space="preserve">eunión </w:t>
            </w:r>
            <w:r w:rsidRPr="00847300">
              <w:rPr>
                <w:rFonts w:ascii="Arial" w:hAnsi="Arial" w:cs="Arial"/>
              </w:rPr>
              <w:t>a SEMADET  seguimiento para la Conformidad del  Sistema Intermunicipal de la Región V</w:t>
            </w:r>
            <w:r w:rsidR="001A1D77" w:rsidRPr="00847300">
              <w:rPr>
                <w:rFonts w:ascii="Arial" w:hAnsi="Arial" w:cs="Arial"/>
              </w:rPr>
              <w:t>alles</w:t>
            </w:r>
          </w:p>
        </w:tc>
        <w:tc>
          <w:tcPr>
            <w:tcW w:w="2268" w:type="dxa"/>
          </w:tcPr>
          <w:p w:rsidR="001A1D77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RAM</w:t>
            </w:r>
          </w:p>
        </w:tc>
        <w:tc>
          <w:tcPr>
            <w:tcW w:w="2167" w:type="dxa"/>
          </w:tcPr>
          <w:p w:rsidR="001A1D77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$ 559.20</w:t>
            </w:r>
          </w:p>
        </w:tc>
      </w:tr>
      <w:tr w:rsidR="001D74A2" w:rsidRPr="00847300" w:rsidTr="00847300">
        <w:tc>
          <w:tcPr>
            <w:tcW w:w="2660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25 Octubre – 16</w:t>
            </w:r>
          </w:p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C. José Antonio Sánchez González</w:t>
            </w:r>
          </w:p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Presidente Municipal</w:t>
            </w:r>
          </w:p>
        </w:tc>
        <w:tc>
          <w:tcPr>
            <w:tcW w:w="2835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Guadalajara</w:t>
            </w:r>
          </w:p>
        </w:tc>
        <w:tc>
          <w:tcPr>
            <w:tcW w:w="5103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Asistió a Reunión FONDEREG para la Entrega de la Segunda Ministración del Recurso, en casa Jalisco</w:t>
            </w:r>
          </w:p>
        </w:tc>
        <w:tc>
          <w:tcPr>
            <w:tcW w:w="2268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RAM</w:t>
            </w:r>
          </w:p>
        </w:tc>
        <w:tc>
          <w:tcPr>
            <w:tcW w:w="2167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$ 559.20</w:t>
            </w:r>
          </w:p>
        </w:tc>
      </w:tr>
      <w:tr w:rsidR="001D74A2" w:rsidRPr="00847300" w:rsidTr="00847300">
        <w:tc>
          <w:tcPr>
            <w:tcW w:w="2660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27 – Octubre – 16</w:t>
            </w:r>
          </w:p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827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C. José Antonio Sánchez González</w:t>
            </w:r>
          </w:p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Presidente Municipal</w:t>
            </w:r>
          </w:p>
        </w:tc>
        <w:tc>
          <w:tcPr>
            <w:tcW w:w="2835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Guadalajara</w:t>
            </w:r>
          </w:p>
        </w:tc>
        <w:tc>
          <w:tcPr>
            <w:tcW w:w="5103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Asistió a  Entregar Expedientes a SEDESOL de 65 y mas</w:t>
            </w:r>
          </w:p>
        </w:tc>
        <w:tc>
          <w:tcPr>
            <w:tcW w:w="2268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RAM</w:t>
            </w:r>
          </w:p>
        </w:tc>
        <w:tc>
          <w:tcPr>
            <w:tcW w:w="2167" w:type="dxa"/>
          </w:tcPr>
          <w:p w:rsidR="001D74A2" w:rsidRPr="00847300" w:rsidRDefault="001D74A2" w:rsidP="00847300">
            <w:pPr>
              <w:tabs>
                <w:tab w:val="left" w:pos="1680"/>
              </w:tabs>
              <w:jc w:val="center"/>
              <w:rPr>
                <w:rFonts w:ascii="Arial" w:hAnsi="Arial" w:cs="Arial"/>
              </w:rPr>
            </w:pPr>
            <w:r w:rsidRPr="00847300">
              <w:rPr>
                <w:rFonts w:ascii="Arial" w:hAnsi="Arial" w:cs="Arial"/>
              </w:rPr>
              <w:t>$ 419.40</w:t>
            </w:r>
          </w:p>
        </w:tc>
      </w:tr>
    </w:tbl>
    <w:p w:rsidR="00ED15FE" w:rsidRPr="00847300" w:rsidRDefault="00ED15FE" w:rsidP="00111C7A">
      <w:pPr>
        <w:tabs>
          <w:tab w:val="left" w:pos="1680"/>
        </w:tabs>
      </w:pPr>
    </w:p>
    <w:sectPr w:rsidR="00ED15FE" w:rsidRPr="00847300" w:rsidSect="00111C7A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11C7A"/>
    <w:rsid w:val="0007149B"/>
    <w:rsid w:val="00111C7A"/>
    <w:rsid w:val="001A1D77"/>
    <w:rsid w:val="001C4702"/>
    <w:rsid w:val="001D74A2"/>
    <w:rsid w:val="003A1C92"/>
    <w:rsid w:val="007E7C7A"/>
    <w:rsid w:val="00847300"/>
    <w:rsid w:val="00BD3C67"/>
    <w:rsid w:val="00BE353D"/>
    <w:rsid w:val="00D076BB"/>
    <w:rsid w:val="00ED15FE"/>
    <w:rsid w:val="00FC3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11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Tecnologias</cp:lastModifiedBy>
  <cp:revision>3</cp:revision>
  <dcterms:created xsi:type="dcterms:W3CDTF">2016-12-12T19:38:00Z</dcterms:created>
  <dcterms:modified xsi:type="dcterms:W3CDTF">2016-12-13T18:08:00Z</dcterms:modified>
</cp:coreProperties>
</file>