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5A" w:rsidRDefault="004F315A"/>
    <w:p w:rsidR="004F315A" w:rsidRPr="004F315A" w:rsidRDefault="004F315A" w:rsidP="004F315A"/>
    <w:p w:rsidR="004F315A" w:rsidRPr="004F315A" w:rsidRDefault="004F315A" w:rsidP="004F315A"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</wp:posOffset>
            </wp:positionH>
            <wp:positionV relativeFrom="paragraph">
              <wp:posOffset>-179070</wp:posOffset>
            </wp:positionV>
            <wp:extent cx="1365885" cy="1668780"/>
            <wp:effectExtent l="19050" t="0" r="5715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315A" w:rsidRPr="004F315A" w:rsidRDefault="004F315A" w:rsidP="004F315A">
      <w:pPr>
        <w:tabs>
          <w:tab w:val="left" w:pos="7753"/>
        </w:tabs>
        <w:jc w:val="center"/>
        <w:rPr>
          <w:rFonts w:ascii="Arial" w:hAnsi="Arial" w:cs="Arial"/>
          <w:b/>
          <w:sz w:val="36"/>
          <w:szCs w:val="36"/>
        </w:rPr>
      </w:pPr>
      <w:r w:rsidRPr="004F315A">
        <w:rPr>
          <w:rFonts w:ascii="Arial" w:hAnsi="Arial" w:cs="Arial"/>
          <w:b/>
          <w:sz w:val="36"/>
          <w:szCs w:val="36"/>
        </w:rPr>
        <w:t>VIAJES  OFICIALES</w:t>
      </w:r>
    </w:p>
    <w:p w:rsidR="004F315A" w:rsidRPr="004F315A" w:rsidRDefault="004F315A" w:rsidP="004F315A"/>
    <w:p w:rsidR="004F315A" w:rsidRPr="004F315A" w:rsidRDefault="004F315A" w:rsidP="004F315A">
      <w:pPr>
        <w:tabs>
          <w:tab w:val="left" w:pos="1155"/>
          <w:tab w:val="left" w:pos="7418"/>
        </w:tabs>
        <w:jc w:val="center"/>
        <w:rPr>
          <w:rFonts w:ascii="Arial" w:hAnsi="Arial" w:cs="Arial"/>
          <w:b/>
          <w:sz w:val="32"/>
          <w:szCs w:val="32"/>
        </w:rPr>
      </w:pPr>
      <w:r w:rsidRPr="004F315A">
        <w:rPr>
          <w:rFonts w:ascii="Arial" w:hAnsi="Arial" w:cs="Arial"/>
          <w:b/>
          <w:sz w:val="32"/>
          <w:szCs w:val="32"/>
        </w:rPr>
        <w:t>MES DE NOVIEMBRE  2016</w:t>
      </w:r>
    </w:p>
    <w:p w:rsidR="004F315A" w:rsidRPr="004F315A" w:rsidRDefault="004F315A" w:rsidP="004F315A">
      <w:pPr>
        <w:tabs>
          <w:tab w:val="left" w:pos="2394"/>
        </w:tabs>
      </w:pPr>
      <w:r>
        <w:tab/>
      </w:r>
    </w:p>
    <w:tbl>
      <w:tblPr>
        <w:tblStyle w:val="Tablaconcuadrcula"/>
        <w:tblW w:w="0" w:type="auto"/>
        <w:tblLook w:val="04A0"/>
      </w:tblPr>
      <w:tblGrid>
        <w:gridCol w:w="3227"/>
        <w:gridCol w:w="4111"/>
        <w:gridCol w:w="2409"/>
        <w:gridCol w:w="4820"/>
        <w:gridCol w:w="2126"/>
        <w:gridCol w:w="2167"/>
      </w:tblGrid>
      <w:tr w:rsidR="004F315A" w:rsidTr="00D05BB6">
        <w:tc>
          <w:tcPr>
            <w:tcW w:w="3227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FECHA DE SALIDA Y DE REGRESO</w:t>
            </w:r>
          </w:p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NOMBRE Y CARGO</w:t>
            </w:r>
          </w:p>
        </w:tc>
        <w:tc>
          <w:tcPr>
            <w:tcW w:w="2409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DESTINO</w:t>
            </w:r>
          </w:p>
        </w:tc>
        <w:tc>
          <w:tcPr>
            <w:tcW w:w="4820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RESULTADOS</w:t>
            </w:r>
          </w:p>
        </w:tc>
        <w:tc>
          <w:tcPr>
            <w:tcW w:w="2126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VEHICULO</w:t>
            </w:r>
          </w:p>
        </w:tc>
        <w:tc>
          <w:tcPr>
            <w:tcW w:w="2167" w:type="dxa"/>
            <w:shd w:val="clear" w:color="auto" w:fill="76923C" w:themeFill="accent3" w:themeFillShade="BF"/>
          </w:tcPr>
          <w:p w:rsidR="004F315A" w:rsidRPr="004F315A" w:rsidRDefault="004F315A" w:rsidP="004F315A">
            <w:pPr>
              <w:tabs>
                <w:tab w:val="left" w:pos="2394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F315A">
              <w:rPr>
                <w:rFonts w:ascii="Arial" w:hAnsi="Arial" w:cs="Arial"/>
                <w:b/>
                <w:sz w:val="28"/>
                <w:szCs w:val="28"/>
              </w:rPr>
              <w:t>GASTO DEL DESGLOSE</w:t>
            </w:r>
          </w:p>
        </w:tc>
      </w:tr>
      <w:tr w:rsidR="004F315A" w:rsidRPr="00D05BB6" w:rsidTr="00D05BB6">
        <w:tc>
          <w:tcPr>
            <w:tcW w:w="3227" w:type="dxa"/>
          </w:tcPr>
          <w:p w:rsid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315A" w:rsidRDefault="00D05BB6" w:rsidP="00D05B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03 – Noviembre – 16 </w:t>
            </w:r>
          </w:p>
          <w:p w:rsidR="00D05BB6" w:rsidRDefault="00D05BB6" w:rsidP="00D05B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5BB6" w:rsidRPr="00D05BB6" w:rsidRDefault="00D05BB6" w:rsidP="00D05B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Tala</w:t>
            </w:r>
          </w:p>
        </w:tc>
        <w:tc>
          <w:tcPr>
            <w:tcW w:w="4820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 xml:space="preserve">Asistió a Reunión de Trabajo Ruta del Tequila con la Dra. Miriam </w:t>
            </w:r>
            <w:proofErr w:type="spellStart"/>
            <w:r w:rsidR="009B390E" w:rsidRPr="00D05BB6">
              <w:rPr>
                <w:rFonts w:ascii="Arial" w:hAnsi="Arial" w:cs="Arial"/>
                <w:sz w:val="24"/>
                <w:szCs w:val="24"/>
              </w:rPr>
              <w:t>V</w:t>
            </w:r>
            <w:r w:rsidRPr="00D05BB6">
              <w:rPr>
                <w:rFonts w:ascii="Arial" w:hAnsi="Arial" w:cs="Arial"/>
                <w:sz w:val="24"/>
                <w:szCs w:val="24"/>
              </w:rPr>
              <w:t>achez</w:t>
            </w:r>
            <w:proofErr w:type="spellEnd"/>
            <w:r w:rsidRPr="00D05BB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B390E" w:rsidRPr="00D05BB6">
              <w:rPr>
                <w:rFonts w:ascii="Arial" w:hAnsi="Arial" w:cs="Arial"/>
                <w:sz w:val="24"/>
                <w:szCs w:val="24"/>
              </w:rPr>
              <w:t>Secretaria de C</w:t>
            </w:r>
            <w:r w:rsidRPr="00D05BB6">
              <w:rPr>
                <w:rFonts w:ascii="Arial" w:hAnsi="Arial" w:cs="Arial"/>
                <w:sz w:val="24"/>
                <w:szCs w:val="24"/>
              </w:rPr>
              <w:t>ultura</w:t>
            </w:r>
            <w:r w:rsidR="009B390E" w:rsidRPr="00D05BB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67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$ 419.40</w:t>
            </w:r>
          </w:p>
        </w:tc>
      </w:tr>
      <w:tr w:rsidR="004F315A" w:rsidRPr="00D05BB6" w:rsidTr="00D05BB6">
        <w:tc>
          <w:tcPr>
            <w:tcW w:w="3227" w:type="dxa"/>
          </w:tcPr>
          <w:p w:rsidR="00D05BB6" w:rsidRDefault="00D05BB6" w:rsidP="00D05BB6">
            <w:pPr>
              <w:tabs>
                <w:tab w:val="left" w:pos="239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08 – Noviembre – 16 </w:t>
            </w:r>
          </w:p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Ameca</w:t>
            </w:r>
          </w:p>
        </w:tc>
        <w:tc>
          <w:tcPr>
            <w:tcW w:w="4820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 xml:space="preserve">Asistió a </w:t>
            </w:r>
            <w:r w:rsidR="00E4524F">
              <w:rPr>
                <w:rFonts w:ascii="Arial" w:hAnsi="Arial" w:cs="Arial"/>
                <w:sz w:val="24"/>
                <w:szCs w:val="24"/>
              </w:rPr>
              <w:t>R</w:t>
            </w:r>
            <w:r w:rsidRPr="00D05BB6">
              <w:rPr>
                <w:rFonts w:ascii="Arial" w:hAnsi="Arial" w:cs="Arial"/>
                <w:sz w:val="24"/>
                <w:szCs w:val="24"/>
              </w:rPr>
              <w:t xml:space="preserve">eunión </w:t>
            </w:r>
            <w:r w:rsidR="00E4524F">
              <w:rPr>
                <w:rFonts w:ascii="Arial" w:hAnsi="Arial" w:cs="Arial"/>
                <w:sz w:val="24"/>
                <w:szCs w:val="24"/>
              </w:rPr>
              <w:t>R</w:t>
            </w:r>
            <w:r w:rsidRPr="00D05BB6">
              <w:rPr>
                <w:rFonts w:ascii="Arial" w:hAnsi="Arial" w:cs="Arial"/>
                <w:sz w:val="24"/>
                <w:szCs w:val="24"/>
              </w:rPr>
              <w:t>egional de SEPLAN , Banco Pro, Red de fondo FONDEREG</w:t>
            </w:r>
          </w:p>
        </w:tc>
        <w:tc>
          <w:tcPr>
            <w:tcW w:w="2126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67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$ 559.20</w:t>
            </w:r>
          </w:p>
        </w:tc>
      </w:tr>
      <w:tr w:rsidR="004F315A" w:rsidRPr="00D05BB6" w:rsidTr="00D05BB6">
        <w:tc>
          <w:tcPr>
            <w:tcW w:w="3227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315A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 – Noviembre – 16 </w:t>
            </w:r>
          </w:p>
        </w:tc>
        <w:tc>
          <w:tcPr>
            <w:tcW w:w="4111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820" w:type="dxa"/>
          </w:tcPr>
          <w:p w:rsidR="004F315A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Asistió a “Segunda Sesión Ordinaria del Comité Regional Intersecretarial Valles, de la Cruzada Contra el Hambre “(FAIS) en SEDESOL.</w:t>
            </w:r>
          </w:p>
          <w:p w:rsidR="00E4524F" w:rsidRPr="00D05BB6" w:rsidRDefault="00E4524F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67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$ 559.20</w:t>
            </w:r>
          </w:p>
        </w:tc>
      </w:tr>
      <w:tr w:rsidR="004F315A" w:rsidRPr="00D05BB6" w:rsidTr="00D05BB6">
        <w:tc>
          <w:tcPr>
            <w:tcW w:w="3227" w:type="dxa"/>
          </w:tcPr>
          <w:p w:rsidR="004F315A" w:rsidRPr="00D05BB6" w:rsidRDefault="004F315A" w:rsidP="00D05BB6">
            <w:pPr>
              <w:tabs>
                <w:tab w:val="left" w:pos="2394"/>
              </w:tabs>
              <w:ind w:firstLine="7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315A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 – Noviembre – 16 </w:t>
            </w:r>
          </w:p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4F315A" w:rsidRPr="00D05BB6" w:rsidRDefault="004F315A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Chápala</w:t>
            </w:r>
          </w:p>
        </w:tc>
        <w:tc>
          <w:tcPr>
            <w:tcW w:w="4820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Asistió a reunión de CONAGUA y FENAM</w:t>
            </w:r>
          </w:p>
        </w:tc>
        <w:tc>
          <w:tcPr>
            <w:tcW w:w="2126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67" w:type="dxa"/>
          </w:tcPr>
          <w:p w:rsidR="004F315A" w:rsidRPr="00D05BB6" w:rsidRDefault="009B390E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$ 699.00</w:t>
            </w:r>
          </w:p>
        </w:tc>
      </w:tr>
      <w:tr w:rsidR="00D05BB6" w:rsidRPr="00D05BB6" w:rsidTr="00D05BB6">
        <w:tc>
          <w:tcPr>
            <w:tcW w:w="3227" w:type="dxa"/>
          </w:tcPr>
          <w:p w:rsidR="00D05BB6" w:rsidRPr="00D05BB6" w:rsidRDefault="00D05BB6" w:rsidP="00D05BB6">
            <w:pPr>
              <w:tabs>
                <w:tab w:val="left" w:pos="2394"/>
              </w:tabs>
              <w:ind w:firstLine="708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5BB6" w:rsidRDefault="00D05BB6" w:rsidP="00E4524F">
            <w:pPr>
              <w:tabs>
                <w:tab w:val="left" w:pos="2394"/>
              </w:tabs>
              <w:ind w:firstLine="70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 – Noviembre – 16</w:t>
            </w:r>
          </w:p>
          <w:p w:rsidR="00D05BB6" w:rsidRPr="00D05BB6" w:rsidRDefault="00D05BB6" w:rsidP="00D05BB6">
            <w:pPr>
              <w:tabs>
                <w:tab w:val="left" w:pos="2394"/>
              </w:tabs>
              <w:ind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820" w:type="dxa"/>
          </w:tcPr>
          <w:p w:rsid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Asistió Reunión en Secretaría de Finanzas con el Lic. Jaime Cervantes, para ver la Gestión para el pago de multas del SAT.</w:t>
            </w:r>
          </w:p>
          <w:p w:rsidR="00E4524F" w:rsidRPr="00D05BB6" w:rsidRDefault="00E4524F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67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$ 559.20</w:t>
            </w:r>
          </w:p>
        </w:tc>
      </w:tr>
      <w:tr w:rsidR="00D05BB6" w:rsidRPr="00D05BB6" w:rsidTr="00D05BB6">
        <w:tc>
          <w:tcPr>
            <w:tcW w:w="3227" w:type="dxa"/>
          </w:tcPr>
          <w:p w:rsidR="00D05BB6" w:rsidRPr="00D05BB6" w:rsidRDefault="00D05BB6" w:rsidP="00D05BB6">
            <w:pPr>
              <w:tabs>
                <w:tab w:val="left" w:pos="239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E4524F" w:rsidRDefault="00E4524F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05BB6" w:rsidRPr="00E4524F" w:rsidRDefault="00E4524F" w:rsidP="00E452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24 – Noviembre – 16</w:t>
            </w:r>
          </w:p>
        </w:tc>
        <w:tc>
          <w:tcPr>
            <w:tcW w:w="4111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lastRenderedPageBreak/>
              <w:t>C. José Antonio Sánchez González</w:t>
            </w:r>
          </w:p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409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Etzatlan</w:t>
            </w:r>
          </w:p>
        </w:tc>
        <w:tc>
          <w:tcPr>
            <w:tcW w:w="4820" w:type="dxa"/>
          </w:tcPr>
          <w:p w:rsidR="00E4524F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 xml:space="preserve">Asistió a la Inauguración de la Ruta Vías Verdes con el Gobernador  Mtro. Jorge </w:t>
            </w:r>
          </w:p>
          <w:p w:rsid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lastRenderedPageBreak/>
              <w:t>Aristóteles, ruta ciclista Etzatlan, San Juanito y Ahualulco.</w:t>
            </w:r>
          </w:p>
          <w:p w:rsidR="00E4524F" w:rsidRPr="00D05BB6" w:rsidRDefault="00E4524F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lastRenderedPageBreak/>
              <w:t>RAM</w:t>
            </w:r>
          </w:p>
        </w:tc>
        <w:tc>
          <w:tcPr>
            <w:tcW w:w="2167" w:type="dxa"/>
          </w:tcPr>
          <w:p w:rsidR="00D05BB6" w:rsidRPr="00D05BB6" w:rsidRDefault="00D05BB6" w:rsidP="00D05BB6">
            <w:pPr>
              <w:tabs>
                <w:tab w:val="left" w:pos="23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5BB6">
              <w:rPr>
                <w:rFonts w:ascii="Arial" w:hAnsi="Arial" w:cs="Arial"/>
                <w:sz w:val="24"/>
                <w:szCs w:val="24"/>
              </w:rPr>
              <w:t>$ 279.60</w:t>
            </w:r>
          </w:p>
        </w:tc>
      </w:tr>
    </w:tbl>
    <w:p w:rsidR="00ED15FE" w:rsidRPr="00D05BB6" w:rsidRDefault="00ED15FE" w:rsidP="00D05BB6">
      <w:pPr>
        <w:tabs>
          <w:tab w:val="left" w:pos="2394"/>
        </w:tabs>
        <w:jc w:val="center"/>
        <w:rPr>
          <w:rFonts w:ascii="Arial" w:hAnsi="Arial" w:cs="Arial"/>
          <w:sz w:val="24"/>
          <w:szCs w:val="24"/>
        </w:rPr>
      </w:pPr>
    </w:p>
    <w:sectPr w:rsidR="00ED15FE" w:rsidRPr="00D05BB6" w:rsidSect="004F315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315A"/>
    <w:rsid w:val="004E7CB7"/>
    <w:rsid w:val="004F315A"/>
    <w:rsid w:val="007E7C7A"/>
    <w:rsid w:val="009B390E"/>
    <w:rsid w:val="00D05BB6"/>
    <w:rsid w:val="00E4524F"/>
    <w:rsid w:val="00ED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F3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1</cp:revision>
  <dcterms:created xsi:type="dcterms:W3CDTF">2016-12-13T18:58:00Z</dcterms:created>
  <dcterms:modified xsi:type="dcterms:W3CDTF">2016-12-13T19:31:00Z</dcterms:modified>
</cp:coreProperties>
</file>